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588"/>
        <w:gridCol w:w="608"/>
        <w:gridCol w:w="588"/>
        <w:gridCol w:w="608"/>
        <w:gridCol w:w="588"/>
        <w:gridCol w:w="608"/>
        <w:gridCol w:w="588"/>
        <w:gridCol w:w="608"/>
        <w:gridCol w:w="588"/>
        <w:gridCol w:w="608"/>
        <w:gridCol w:w="588"/>
        <w:gridCol w:w="608"/>
        <w:gridCol w:w="588"/>
        <w:gridCol w:w="608"/>
        <w:gridCol w:w="588"/>
        <w:gridCol w:w="608"/>
        <w:gridCol w:w="588"/>
        <w:gridCol w:w="608"/>
        <w:gridCol w:w="588"/>
      </w:tblGrid>
      <w:tr w:rsidR="004E5096" w:rsidRPr="004E5096" w:rsidTr="004E5096">
        <w:trPr>
          <w:trHeight w:val="600"/>
        </w:trPr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bookmarkStart w:id="0" w:name="_GoBack" w:colFirst="9" w:colLast="9"/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6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7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8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9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10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19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20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29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30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39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40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49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50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51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52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53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54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55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56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57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58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59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60</w:t>
            </w:r>
          </w:p>
        </w:tc>
      </w:tr>
      <w:tr w:rsidR="004E5096" w:rsidRPr="004E5096" w:rsidTr="004E5096">
        <w:trPr>
          <w:trHeight w:val="600"/>
        </w:trPr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E5096" w:rsidRPr="004E5096" w:rsidRDefault="004E5096" w:rsidP="004E50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</w:pPr>
            <w:r w:rsidRPr="004E5096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eastAsia="pt-BR"/>
              </w:rPr>
              <w:t> </w:t>
            </w:r>
          </w:p>
        </w:tc>
      </w:tr>
      <w:bookmarkEnd w:id="0"/>
    </w:tbl>
    <w:p w:rsidR="00FE624D" w:rsidRPr="004E5096" w:rsidRDefault="004E5096" w:rsidP="004E5096"/>
    <w:sectPr w:rsidR="00FE624D" w:rsidRPr="004E5096" w:rsidSect="004E509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96"/>
    <w:rsid w:val="004E5096"/>
    <w:rsid w:val="00523B0F"/>
    <w:rsid w:val="00EC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B2FDB-A829-4E5A-A4A6-B8D04BFF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Oxnar</dc:creator>
  <cp:keywords/>
  <dc:description/>
  <cp:lastModifiedBy>Oxnar</cp:lastModifiedBy>
  <cp:revision>1</cp:revision>
  <cp:lastPrinted>2015-11-20T12:25:00Z</cp:lastPrinted>
  <dcterms:created xsi:type="dcterms:W3CDTF">2015-11-20T12:21:00Z</dcterms:created>
  <dcterms:modified xsi:type="dcterms:W3CDTF">2015-11-20T12:25:00Z</dcterms:modified>
</cp:coreProperties>
</file>